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0" w:rsidRDefault="00BF0230" w:rsidP="000F14B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F0B94">
        <w:rPr>
          <w:rFonts w:ascii="Arial" w:hAnsi="Arial" w:cs="Arial"/>
          <w:b/>
        </w:rPr>
        <w:t>Literacy and Dyslexia-SpLD Professional Development Framework</w:t>
      </w:r>
      <w:r>
        <w:rPr>
          <w:rFonts w:ascii="Arial" w:hAnsi="Arial" w:cs="Arial"/>
          <w:b/>
        </w:rPr>
        <w:t xml:space="preserve"> Worksheet</w:t>
      </w:r>
    </w:p>
    <w:p w:rsidR="00BF0230" w:rsidRDefault="00BF0230" w:rsidP="000F14B2">
      <w:pPr>
        <w:rPr>
          <w:rFonts w:ascii="Arial" w:hAnsi="Arial" w:cs="Arial"/>
          <w:b/>
        </w:rPr>
      </w:pPr>
    </w:p>
    <w:p w:rsidR="00BF0230" w:rsidRPr="00D96845" w:rsidRDefault="00BF0230" w:rsidP="000F14B2">
      <w:pPr>
        <w:rPr>
          <w:rFonts w:ascii="Arial" w:hAnsi="Arial" w:cs="Arial"/>
          <w:b/>
          <w:i/>
        </w:rPr>
      </w:pPr>
      <w:r w:rsidRPr="00D96845">
        <w:rPr>
          <w:rFonts w:ascii="Arial" w:hAnsi="Arial" w:cs="Arial"/>
          <w:b/>
          <w:i/>
        </w:rPr>
        <w:t>The Framework:</w:t>
      </w:r>
    </w:p>
    <w:p w:rsidR="00BF0230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>The Literacy and Dyslexia-SpLD Professional Development Framework is a free online tool that contains a wealth of resources. The Framework was commissioned by the DfE and d</w:t>
      </w:r>
      <w:r w:rsidRPr="00210CBF">
        <w:rPr>
          <w:rFonts w:ascii="Arial" w:hAnsi="Arial" w:cs="Arial"/>
        </w:rPr>
        <w:t>eveloped by The Dyslexia-SpLD Trust in conjunction with PATOSS and Dyslexia Action and in consultation with</w:t>
      </w:r>
      <w:r>
        <w:rPr>
          <w:rFonts w:ascii="Arial" w:hAnsi="Arial" w:cs="Arial"/>
        </w:rPr>
        <w:t xml:space="preserve"> a wide number of Stakeholders. It is extremely versatile. It contains a ‘road map’ of expected skills and knowledge for those working with learners with Dyslexia-SpLD and provides appropriate resources to achieve this.</w:t>
      </w:r>
    </w:p>
    <w:p w:rsidR="00BF0230" w:rsidRPr="00210CBF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Framework </w:t>
      </w:r>
      <w:r w:rsidRPr="00210CBF">
        <w:rPr>
          <w:rFonts w:ascii="Arial" w:hAnsi="Arial" w:cs="Arial"/>
        </w:rPr>
        <w:t xml:space="preserve">invites you to assess your own confidence against a number of statements, based </w:t>
      </w:r>
      <w:r>
        <w:rPr>
          <w:rFonts w:ascii="Arial" w:hAnsi="Arial" w:cs="Arial"/>
        </w:rPr>
        <w:t>on the following six key areas: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Development of Language and Literacy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Theories of dyslexia/SpLD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 xml:space="preserve">Identifying and Assessing dyslexia/SpLD 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Teaching and supporting learners with dyslexia/SpLD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Communicating and Working with others</w:t>
      </w:r>
    </w:p>
    <w:p w:rsidR="00BF0230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Professional development and dyslexia/SpLD</w:t>
      </w:r>
    </w:p>
    <w:p w:rsidR="00BF0230" w:rsidRPr="00024A95" w:rsidRDefault="00BF0230" w:rsidP="000F14B2">
      <w:pPr>
        <w:ind w:left="720"/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>The Framework can also be used as an evidence-based resource hub, with step-by-step instructions for creating your own INSET. You can share and upload resources, watch videos of good practice and find staff team development activities. You can also access a Toolkit for Primary, Secondary, HE/FE and training providers and find courses relevant to your needs.</w:t>
      </w:r>
    </w:p>
    <w:p w:rsidR="00BF0230" w:rsidRPr="00D96845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>The Framework</w:t>
      </w:r>
      <w:r w:rsidRPr="00210CBF">
        <w:rPr>
          <w:rFonts w:ascii="Arial" w:hAnsi="Arial" w:cs="Arial"/>
        </w:rPr>
        <w:t xml:space="preserve"> can be accessed on: </w:t>
      </w:r>
      <w:hyperlink r:id="rId7" w:history="1">
        <w:r w:rsidRPr="00210CBF">
          <w:rPr>
            <w:rStyle w:val="Hyperlink"/>
            <w:rFonts w:ascii="Arial" w:hAnsi="Arial" w:cs="Arial"/>
          </w:rPr>
          <w:t>http://framework.thedyslexia-spldtrust.org.uk/</w:t>
        </w:r>
      </w:hyperlink>
      <w:r w:rsidRPr="00210CBF">
        <w:rPr>
          <w:rFonts w:ascii="Arial" w:hAnsi="Arial" w:cs="Arial"/>
        </w:rPr>
        <w:t xml:space="preserve">  </w:t>
      </w:r>
    </w:p>
    <w:p w:rsidR="00BF0230" w:rsidRDefault="00BF0230" w:rsidP="000F14B2">
      <w:pPr>
        <w:ind w:left="720"/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Pr="00D96845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  <w:b/>
        </w:rPr>
      </w:pPr>
    </w:p>
    <w:p w:rsidR="00BF0230" w:rsidRDefault="00BF0230" w:rsidP="000F14B2">
      <w:pPr>
        <w:rPr>
          <w:rFonts w:ascii="Arial" w:hAnsi="Arial" w:cs="Arial"/>
          <w:b/>
        </w:rPr>
      </w:pPr>
    </w:p>
    <w:p w:rsidR="00BF0230" w:rsidRDefault="00BF0230" w:rsidP="000F14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>Action</w:t>
            </w:r>
            <w:r w:rsidRPr="00C80277">
              <w:rPr>
                <w:rFonts w:ascii="Arial" w:hAnsi="Arial" w:cs="Arial"/>
                <w:b/>
              </w:rPr>
              <w:t xml:space="preserve">: </w:t>
            </w:r>
            <w:r w:rsidRPr="00C80277">
              <w:rPr>
                <w:rFonts w:ascii="Arial" w:hAnsi="Arial" w:cs="Arial"/>
                <w:b/>
                <w:i/>
              </w:rPr>
              <w:t>Log on to the Framework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Note Username/Password: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  <w:b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80277">
              <w:rPr>
                <w:rFonts w:ascii="Arial" w:hAnsi="Arial" w:cs="Arial"/>
                <w:b/>
                <w:i/>
              </w:rPr>
              <w:t>Take one or more Assessment, from the six available.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Print out your results and highlight the most useful resources. Could you use any professional development activities in school to enrich staff knowledge?</w:t>
            </w:r>
          </w:p>
          <w:p w:rsidR="00BF0230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C80277" w:rsidRDefault="00BF0230" w:rsidP="00C50607">
            <w:pPr>
              <w:rPr>
                <w:rFonts w:ascii="Arial" w:hAnsi="Arial" w:cs="Arial"/>
                <w:b/>
                <w:color w:val="800080"/>
              </w:rPr>
            </w:pPr>
            <w:r w:rsidRPr="00C80277">
              <w:rPr>
                <w:rFonts w:ascii="Arial" w:hAnsi="Arial" w:cs="Arial"/>
                <w:b/>
                <w:color w:val="800080"/>
              </w:rPr>
              <w:t>Did you know?</w:t>
            </w:r>
          </w:p>
          <w:p w:rsidR="00BF0230" w:rsidRPr="00C80277" w:rsidRDefault="00BF0230" w:rsidP="00C50607">
            <w:pPr>
              <w:rPr>
                <w:rFonts w:ascii="Arial" w:hAnsi="Arial" w:cs="Arial"/>
                <w:color w:val="0000FF"/>
              </w:rPr>
            </w:pPr>
            <w:r w:rsidRPr="00C80277">
              <w:rPr>
                <w:rFonts w:ascii="Arial" w:hAnsi="Arial" w:cs="Arial"/>
                <w:b/>
                <w:color w:val="0000FF"/>
              </w:rPr>
              <w:t xml:space="preserve">When you have used the resources to develop your professional skills and knowledge, retake the strand. This will enable you to download a </w:t>
            </w:r>
            <w:r w:rsidRPr="00C80277">
              <w:rPr>
                <w:rFonts w:ascii="Arial" w:hAnsi="Arial" w:cs="Arial"/>
                <w:b/>
                <w:i/>
                <w:color w:val="0000FF"/>
              </w:rPr>
              <w:t>Certificate of Professional Development</w:t>
            </w:r>
            <w:r w:rsidRPr="00C80277">
              <w:rPr>
                <w:rFonts w:ascii="Arial" w:hAnsi="Arial" w:cs="Arial"/>
                <w:b/>
                <w:color w:val="0000FF"/>
              </w:rPr>
              <w:t xml:space="preserve"> for your personal CPD portfolio.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80277">
              <w:rPr>
                <w:rFonts w:ascii="Arial" w:hAnsi="Arial" w:cs="Arial"/>
                <w:b/>
                <w:i/>
              </w:rPr>
              <w:t>Access the relevant section for Primary/Secondary/FE-HE/Teacher Training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Would you be able to create an ‘INSET’ following the guidelines?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C80277" w:rsidRDefault="00BF0230" w:rsidP="00C50607">
            <w:pPr>
              <w:rPr>
                <w:rFonts w:ascii="Arial" w:hAnsi="Arial" w:cs="Arial"/>
                <w:b/>
                <w:color w:val="800080"/>
              </w:rPr>
            </w:pPr>
            <w:r w:rsidRPr="00C80277">
              <w:rPr>
                <w:rFonts w:ascii="Arial" w:hAnsi="Arial" w:cs="Arial"/>
                <w:b/>
                <w:color w:val="800080"/>
              </w:rPr>
              <w:t>Did you know?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>In the Training Manual there are lots of suggestions to help you introduce the Framework to your colleagues.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80277">
              <w:rPr>
                <w:rFonts w:ascii="Arial" w:hAnsi="Arial" w:cs="Arial"/>
                <w:b/>
                <w:i/>
              </w:rPr>
              <w:t>Using the Keyword search box in the top right corner on the Home Page, search areas of interest such as ‘Videos’; ‘Dyscalculia’ or ‘Phonics’.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Default="00BF0230" w:rsidP="00C50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you are </w:t>
            </w:r>
            <w:r w:rsidRPr="00DD0E04">
              <w:rPr>
                <w:rFonts w:ascii="Arial" w:hAnsi="Arial" w:cs="Arial"/>
              </w:rPr>
              <w:t>on the ‘Resour</w:t>
            </w:r>
            <w:r>
              <w:rPr>
                <w:rFonts w:ascii="Arial" w:hAnsi="Arial" w:cs="Arial"/>
              </w:rPr>
              <w:t>ces’ page, note down a resource that looks useful for your school:</w:t>
            </w:r>
          </w:p>
          <w:p w:rsidR="00BF0230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Default="00BF0230" w:rsidP="00C50607">
            <w:pPr>
              <w:rPr>
                <w:rFonts w:ascii="Arial" w:hAnsi="Arial" w:cs="Arial"/>
              </w:rPr>
            </w:pPr>
            <w:r w:rsidRPr="00C80277">
              <w:rPr>
                <w:rFonts w:ascii="Arial" w:hAnsi="Arial" w:cs="Arial"/>
                <w:b/>
                <w:color w:val="800080"/>
              </w:rPr>
              <w:t>Did you know?</w:t>
            </w:r>
            <w:r w:rsidRPr="00DD0E04">
              <w:rPr>
                <w:rFonts w:ascii="Arial" w:hAnsi="Arial" w:cs="Arial"/>
              </w:rPr>
              <w:t xml:space="preserve"> 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C80277">
              <w:rPr>
                <w:rFonts w:ascii="Arial" w:hAnsi="Arial" w:cs="Arial"/>
                <w:b/>
                <w:color w:val="0000FF"/>
              </w:rPr>
              <w:t>You can</w:t>
            </w:r>
            <w:r>
              <w:rPr>
                <w:rFonts w:ascii="Arial" w:hAnsi="Arial" w:cs="Arial"/>
                <w:b/>
                <w:color w:val="0000FF"/>
              </w:rPr>
              <w:t xml:space="preserve"> add your own favourite resources to the site, as well as save your favourites and e-mail them to colleagues, using the following buttons:</w:t>
            </w:r>
            <w:r w:rsidRPr="00C80277">
              <w:rPr>
                <w:rFonts w:ascii="Arial" w:hAnsi="Arial" w:cs="Arial"/>
                <w:b/>
                <w:color w:val="0000FF"/>
              </w:rPr>
              <w:t xml:space="preserve"> ‘Share resources’; ‘Upload resources’ and ‘Favour</w:t>
            </w:r>
            <w:r>
              <w:rPr>
                <w:rFonts w:ascii="Arial" w:hAnsi="Arial" w:cs="Arial"/>
                <w:b/>
                <w:color w:val="0000FF"/>
              </w:rPr>
              <w:t>ites’</w:t>
            </w:r>
            <w:r w:rsidRPr="00C80277">
              <w:rPr>
                <w:rFonts w:ascii="Arial" w:hAnsi="Arial" w:cs="Arial"/>
                <w:b/>
                <w:color w:val="0000FF"/>
              </w:rPr>
              <w:t>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14340">
              <w:rPr>
                <w:rFonts w:ascii="Arial" w:hAnsi="Arial" w:cs="Arial"/>
                <w:b/>
                <w:i/>
              </w:rPr>
              <w:t>On the Resources page,</w:t>
            </w:r>
            <w:r>
              <w:rPr>
                <w:rFonts w:ascii="Arial" w:hAnsi="Arial" w:cs="Arial"/>
                <w:b/>
                <w:i/>
              </w:rPr>
              <w:t xml:space="preserve"> you can also</w:t>
            </w:r>
            <w:r w:rsidRPr="00C14340">
              <w:rPr>
                <w:rFonts w:ascii="Arial" w:hAnsi="Arial" w:cs="Arial"/>
                <w:b/>
                <w:i/>
              </w:rPr>
              <w:t xml:space="preserve"> search for Resources by group such as ‘Online Resource’ in ‘Development of Language and Literacy’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 xml:space="preserve">Explore a video </w:t>
            </w:r>
            <w:r>
              <w:rPr>
                <w:rFonts w:ascii="Arial" w:hAnsi="Arial" w:cs="Arial"/>
              </w:rPr>
              <w:t xml:space="preserve">resource </w:t>
            </w:r>
            <w:r w:rsidRPr="00DD0E04">
              <w:rPr>
                <w:rFonts w:ascii="Arial" w:hAnsi="Arial" w:cs="Arial"/>
              </w:rPr>
              <w:t>and see whether it would be useful for your setting.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14340">
              <w:rPr>
                <w:rFonts w:ascii="Arial" w:hAnsi="Arial" w:cs="Arial"/>
                <w:b/>
                <w:i/>
              </w:rPr>
              <w:t>Go to the ‘Framework User’s Guide’ and click on the link to open The Framework User’s Guide.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How might you use the Framework in the future</w:t>
            </w:r>
            <w:r>
              <w:rPr>
                <w:rFonts w:ascii="Arial" w:hAnsi="Arial" w:cs="Arial"/>
              </w:rPr>
              <w:t xml:space="preserve"> to support Action Research or other literacy based projects in your school</w:t>
            </w:r>
            <w:r w:rsidRPr="00DD0E04">
              <w:rPr>
                <w:rFonts w:ascii="Arial" w:hAnsi="Arial" w:cs="Arial"/>
              </w:rPr>
              <w:t>?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</w:tc>
      </w:tr>
    </w:tbl>
    <w:p w:rsidR="00BF0230" w:rsidRDefault="00BF0230" w:rsidP="000F14B2">
      <w:pPr>
        <w:pStyle w:val="ListParagraph"/>
        <w:ind w:left="0"/>
        <w:rPr>
          <w:rFonts w:ascii="Arial" w:hAnsi="Arial" w:cs="Arial"/>
        </w:rPr>
      </w:pPr>
    </w:p>
    <w:p w:rsidR="00BF0230" w:rsidRPr="002A34B6" w:rsidRDefault="00BF0230" w:rsidP="002A34B6"/>
    <w:sectPr w:rsidR="00BF0230" w:rsidRPr="002A34B6" w:rsidSect="00C64D61">
      <w:headerReference w:type="default" r:id="rId8"/>
      <w:footerReference w:type="default" r:id="rId9"/>
      <w:type w:val="continuous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30" w:rsidRDefault="00BF0230" w:rsidP="00C64D61">
      <w:r>
        <w:separator/>
      </w:r>
    </w:p>
  </w:endnote>
  <w:endnote w:type="continuationSeparator" w:id="0">
    <w:p w:rsidR="00BF0230" w:rsidRDefault="00BF0230" w:rsidP="00C6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0" w:rsidRDefault="00BF0230">
    <w:pPr>
      <w:pStyle w:val="Footer"/>
    </w:pPr>
    <w:r>
      <w:rPr>
        <w:noProof/>
      </w:rPr>
      <w:pict>
        <v:line id="Straight Connector 10" o:spid="_x0000_s2049" style="position:absolute;z-index:251660288;visibility:visible" from="-32.25pt,4.95pt" to="47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MbuAEAAMUDAAAOAAAAZHJzL2Uyb0RvYy54bWysU8GOEzEMvSPxD1HudKYV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" strokecolor="#4579b8"/>
      </w:pict>
    </w:r>
  </w:p>
  <w:p w:rsidR="00BF0230" w:rsidRDefault="00BF0230" w:rsidP="00636CF1">
    <w:pPr>
      <w:pStyle w:val="Footer"/>
      <w:tabs>
        <w:tab w:val="clear" w:pos="9026"/>
        <w:tab w:val="right" w:pos="9214"/>
      </w:tabs>
      <w:ind w:left="-56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8" type="#_x0000_t75" style="width:450.75pt;height:46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30" w:rsidRDefault="00BF0230" w:rsidP="00C64D61">
      <w:r>
        <w:separator/>
      </w:r>
    </w:p>
  </w:footnote>
  <w:footnote w:type="continuationSeparator" w:id="0">
    <w:p w:rsidR="00BF0230" w:rsidRDefault="00BF0230" w:rsidP="00C6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0" w:rsidRDefault="00BF0230" w:rsidP="00143AF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23pt;height:42.75pt;visibility:visible">
          <v:imagedata r:id="rId1" o:title=""/>
        </v:shape>
      </w:pict>
    </w:r>
  </w:p>
  <w:p w:rsidR="00BF0230" w:rsidRDefault="00BF0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41"/>
    <w:multiLevelType w:val="hybridMultilevel"/>
    <w:tmpl w:val="6EBC9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438"/>
    <w:multiLevelType w:val="hybridMultilevel"/>
    <w:tmpl w:val="B49A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37D"/>
    <w:multiLevelType w:val="hybridMultilevel"/>
    <w:tmpl w:val="78A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05C1"/>
    <w:multiLevelType w:val="hybridMultilevel"/>
    <w:tmpl w:val="CD5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17A"/>
    <w:multiLevelType w:val="hybridMultilevel"/>
    <w:tmpl w:val="804C6F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81390"/>
    <w:multiLevelType w:val="hybridMultilevel"/>
    <w:tmpl w:val="793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44368"/>
    <w:multiLevelType w:val="hybridMultilevel"/>
    <w:tmpl w:val="F1E0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743F3"/>
    <w:multiLevelType w:val="hybridMultilevel"/>
    <w:tmpl w:val="06A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300C"/>
    <w:multiLevelType w:val="hybridMultilevel"/>
    <w:tmpl w:val="F6DE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3634"/>
    <w:multiLevelType w:val="hybridMultilevel"/>
    <w:tmpl w:val="4CE2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674E"/>
    <w:multiLevelType w:val="hybridMultilevel"/>
    <w:tmpl w:val="D872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469EC"/>
    <w:multiLevelType w:val="hybridMultilevel"/>
    <w:tmpl w:val="9BFEDE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D1634"/>
    <w:multiLevelType w:val="hybridMultilevel"/>
    <w:tmpl w:val="EB0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62FD1"/>
    <w:multiLevelType w:val="hybridMultilevel"/>
    <w:tmpl w:val="1F40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75B0E"/>
    <w:multiLevelType w:val="hybridMultilevel"/>
    <w:tmpl w:val="60DA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F1D21"/>
    <w:multiLevelType w:val="hybridMultilevel"/>
    <w:tmpl w:val="812CEB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F60AE2"/>
    <w:multiLevelType w:val="hybridMultilevel"/>
    <w:tmpl w:val="78DC2A1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CB7D4D"/>
    <w:multiLevelType w:val="hybridMultilevel"/>
    <w:tmpl w:val="8BFC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4517E"/>
    <w:multiLevelType w:val="hybridMultilevel"/>
    <w:tmpl w:val="0CB2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960BD"/>
    <w:multiLevelType w:val="hybridMultilevel"/>
    <w:tmpl w:val="14B2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3B09"/>
    <w:multiLevelType w:val="hybridMultilevel"/>
    <w:tmpl w:val="B27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C7757"/>
    <w:multiLevelType w:val="hybridMultilevel"/>
    <w:tmpl w:val="0CF0B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F44550"/>
    <w:multiLevelType w:val="hybridMultilevel"/>
    <w:tmpl w:val="7FAA1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8E535B"/>
    <w:multiLevelType w:val="hybridMultilevel"/>
    <w:tmpl w:val="886C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449AF"/>
    <w:multiLevelType w:val="hybridMultilevel"/>
    <w:tmpl w:val="2B10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1143C"/>
    <w:multiLevelType w:val="hybridMultilevel"/>
    <w:tmpl w:val="D040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C04AD"/>
    <w:multiLevelType w:val="hybridMultilevel"/>
    <w:tmpl w:val="43E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33B03"/>
    <w:multiLevelType w:val="hybridMultilevel"/>
    <w:tmpl w:val="E200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56A3F"/>
    <w:multiLevelType w:val="hybridMultilevel"/>
    <w:tmpl w:val="71DA35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94694B"/>
    <w:multiLevelType w:val="hybridMultilevel"/>
    <w:tmpl w:val="3C2CE0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BC0891"/>
    <w:multiLevelType w:val="hybridMultilevel"/>
    <w:tmpl w:val="A97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23438"/>
    <w:multiLevelType w:val="hybridMultilevel"/>
    <w:tmpl w:val="146CDF56"/>
    <w:lvl w:ilvl="0" w:tplc="26CA565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A11969"/>
    <w:multiLevelType w:val="hybridMultilevel"/>
    <w:tmpl w:val="081088E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2"/>
  </w:num>
  <w:num w:numId="5">
    <w:abstractNumId w:val="11"/>
  </w:num>
  <w:num w:numId="6">
    <w:abstractNumId w:val="28"/>
  </w:num>
  <w:num w:numId="7">
    <w:abstractNumId w:val="16"/>
  </w:num>
  <w:num w:numId="8">
    <w:abstractNumId w:val="22"/>
  </w:num>
  <w:num w:numId="9">
    <w:abstractNumId w:val="26"/>
  </w:num>
  <w:num w:numId="10">
    <w:abstractNumId w:val="30"/>
  </w:num>
  <w:num w:numId="11">
    <w:abstractNumId w:val="5"/>
  </w:num>
  <w:num w:numId="12">
    <w:abstractNumId w:val="5"/>
  </w:num>
  <w:num w:numId="13">
    <w:abstractNumId w:val="2"/>
  </w:num>
  <w:num w:numId="14">
    <w:abstractNumId w:val="3"/>
  </w:num>
  <w:num w:numId="15">
    <w:abstractNumId w:val="29"/>
  </w:num>
  <w:num w:numId="16">
    <w:abstractNumId w:val="14"/>
  </w:num>
  <w:num w:numId="17">
    <w:abstractNumId w:val="23"/>
  </w:num>
  <w:num w:numId="18">
    <w:abstractNumId w:val="13"/>
  </w:num>
  <w:num w:numId="19">
    <w:abstractNumId w:val="19"/>
  </w:num>
  <w:num w:numId="20">
    <w:abstractNumId w:val="7"/>
  </w:num>
  <w:num w:numId="21">
    <w:abstractNumId w:val="10"/>
  </w:num>
  <w:num w:numId="22">
    <w:abstractNumId w:val="9"/>
  </w:num>
  <w:num w:numId="23">
    <w:abstractNumId w:val="20"/>
  </w:num>
  <w:num w:numId="24">
    <w:abstractNumId w:val="31"/>
  </w:num>
  <w:num w:numId="25">
    <w:abstractNumId w:val="12"/>
  </w:num>
  <w:num w:numId="26">
    <w:abstractNumId w:val="18"/>
  </w:num>
  <w:num w:numId="27">
    <w:abstractNumId w:val="27"/>
  </w:num>
  <w:num w:numId="28">
    <w:abstractNumId w:val="17"/>
  </w:num>
  <w:num w:numId="29">
    <w:abstractNumId w:val="25"/>
  </w:num>
  <w:num w:numId="30">
    <w:abstractNumId w:val="24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7F7"/>
    <w:rsid w:val="00003AEA"/>
    <w:rsid w:val="000170E6"/>
    <w:rsid w:val="00017C2F"/>
    <w:rsid w:val="00024A95"/>
    <w:rsid w:val="000308F1"/>
    <w:rsid w:val="00057299"/>
    <w:rsid w:val="000A032A"/>
    <w:rsid w:val="000A3F09"/>
    <w:rsid w:val="000D69B8"/>
    <w:rsid w:val="000F14B2"/>
    <w:rsid w:val="0014280D"/>
    <w:rsid w:val="00143AFF"/>
    <w:rsid w:val="00182314"/>
    <w:rsid w:val="001A6E19"/>
    <w:rsid w:val="001A7DC5"/>
    <w:rsid w:val="001C2B03"/>
    <w:rsid w:val="001E6B78"/>
    <w:rsid w:val="00210CBF"/>
    <w:rsid w:val="002A34B6"/>
    <w:rsid w:val="002C4339"/>
    <w:rsid w:val="00337652"/>
    <w:rsid w:val="0039698A"/>
    <w:rsid w:val="003B5717"/>
    <w:rsid w:val="003C2344"/>
    <w:rsid w:val="003D5EA2"/>
    <w:rsid w:val="0048148F"/>
    <w:rsid w:val="004B0F63"/>
    <w:rsid w:val="004B77BD"/>
    <w:rsid w:val="00507976"/>
    <w:rsid w:val="00526770"/>
    <w:rsid w:val="00555CAE"/>
    <w:rsid w:val="005C75DB"/>
    <w:rsid w:val="005E5EFE"/>
    <w:rsid w:val="0061029A"/>
    <w:rsid w:val="00636CF1"/>
    <w:rsid w:val="006A3424"/>
    <w:rsid w:val="006A55E3"/>
    <w:rsid w:val="00703A43"/>
    <w:rsid w:val="00715EB2"/>
    <w:rsid w:val="0072424F"/>
    <w:rsid w:val="007708E7"/>
    <w:rsid w:val="007747E2"/>
    <w:rsid w:val="007905A9"/>
    <w:rsid w:val="007C1030"/>
    <w:rsid w:val="007E7BA6"/>
    <w:rsid w:val="00861BDD"/>
    <w:rsid w:val="00867A69"/>
    <w:rsid w:val="008821A4"/>
    <w:rsid w:val="008A4E41"/>
    <w:rsid w:val="008C4974"/>
    <w:rsid w:val="00947E67"/>
    <w:rsid w:val="00950C5C"/>
    <w:rsid w:val="00951E12"/>
    <w:rsid w:val="009672E8"/>
    <w:rsid w:val="00981E49"/>
    <w:rsid w:val="009A4387"/>
    <w:rsid w:val="00A03C70"/>
    <w:rsid w:val="00A47E01"/>
    <w:rsid w:val="00A7259A"/>
    <w:rsid w:val="00AE4E72"/>
    <w:rsid w:val="00AE7816"/>
    <w:rsid w:val="00B071E8"/>
    <w:rsid w:val="00B07AB9"/>
    <w:rsid w:val="00B24B2D"/>
    <w:rsid w:val="00B94C7F"/>
    <w:rsid w:val="00BF0230"/>
    <w:rsid w:val="00BF0B94"/>
    <w:rsid w:val="00C14340"/>
    <w:rsid w:val="00C301CC"/>
    <w:rsid w:val="00C50607"/>
    <w:rsid w:val="00C64D61"/>
    <w:rsid w:val="00C74D9F"/>
    <w:rsid w:val="00C80277"/>
    <w:rsid w:val="00C9157B"/>
    <w:rsid w:val="00CA28E2"/>
    <w:rsid w:val="00CE6576"/>
    <w:rsid w:val="00D1489A"/>
    <w:rsid w:val="00D4485F"/>
    <w:rsid w:val="00D85F3F"/>
    <w:rsid w:val="00D96845"/>
    <w:rsid w:val="00DC7216"/>
    <w:rsid w:val="00DD0372"/>
    <w:rsid w:val="00DD0E04"/>
    <w:rsid w:val="00E93D8A"/>
    <w:rsid w:val="00EB1928"/>
    <w:rsid w:val="00EC47F7"/>
    <w:rsid w:val="00EC6547"/>
    <w:rsid w:val="00F20B4D"/>
    <w:rsid w:val="00F34DF8"/>
    <w:rsid w:val="00F6669B"/>
    <w:rsid w:val="00FE4354"/>
    <w:rsid w:val="00FF27CC"/>
    <w:rsid w:val="00FF3B46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0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D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3D8A"/>
    <w:rPr>
      <w:rFonts w:ascii="Arial" w:hAnsi="Arial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EC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301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0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01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01CC"/>
    <w:rPr>
      <w:b/>
      <w:bCs/>
    </w:rPr>
  </w:style>
  <w:style w:type="paragraph" w:styleId="Header">
    <w:name w:val="header"/>
    <w:basedOn w:val="Normal"/>
    <w:link w:val="HeaderChar"/>
    <w:uiPriority w:val="99"/>
    <w:rsid w:val="00C64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D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4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D61"/>
    <w:rPr>
      <w:rFonts w:cs="Times New Roman"/>
    </w:rPr>
  </w:style>
  <w:style w:type="character" w:styleId="Hyperlink">
    <w:name w:val="Hyperlink"/>
    <w:basedOn w:val="DefaultParagraphFont"/>
    <w:uiPriority w:val="99"/>
    <w:rsid w:val="002C433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C497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4974"/>
    <w:rPr>
      <w:rFonts w:ascii="Calibri" w:hAnsi="Calibri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981E4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981E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81E4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emph">
    <w:name w:val="emph"/>
    <w:basedOn w:val="Normal"/>
    <w:uiPriority w:val="99"/>
    <w:rsid w:val="001C2B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amework.thedyslexia-spldtrus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474</Words>
  <Characters>2704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Dyslexia-SpLD Professional Development Framework Worksheet</dc:title>
  <dc:subject/>
  <dc:creator>Mel Byrne</dc:creator>
  <cp:keywords/>
  <dc:description/>
  <cp:lastModifiedBy>aroberts</cp:lastModifiedBy>
  <cp:revision>2</cp:revision>
  <cp:lastPrinted>2013-09-03T13:22:00Z</cp:lastPrinted>
  <dcterms:created xsi:type="dcterms:W3CDTF">2014-03-04T15:39:00Z</dcterms:created>
  <dcterms:modified xsi:type="dcterms:W3CDTF">2014-03-04T15:39:00Z</dcterms:modified>
</cp:coreProperties>
</file>